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6E98" w:rsidRDefault="00860E77">
      <w:pPr>
        <w:spacing w:line="600" w:lineRule="exact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int="eastAsia"/>
          <w:sz w:val="44"/>
          <w:szCs w:val="44"/>
        </w:rPr>
        <w:t>福建省市场监督管理局</w:t>
      </w:r>
    </w:p>
    <w:p w:rsidR="004D6E98" w:rsidRDefault="00860E77">
      <w:pPr>
        <w:spacing w:line="600" w:lineRule="exact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int="eastAsia"/>
          <w:sz w:val="44"/>
          <w:szCs w:val="44"/>
        </w:rPr>
        <w:t>科技项目管理系统财务用户手册</w:t>
      </w:r>
    </w:p>
    <w:p w:rsidR="004D6E98" w:rsidRDefault="004D6E98">
      <w:pPr>
        <w:jc w:val="center"/>
        <w:rPr>
          <w:b/>
          <w:sz w:val="44"/>
          <w:szCs w:val="44"/>
        </w:rPr>
      </w:pPr>
    </w:p>
    <w:p w:rsidR="004D6E98" w:rsidRDefault="00860E77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适用范围：技术机构财务负责人</w:t>
      </w:r>
    </w:p>
    <w:p w:rsidR="004D6E98" w:rsidRDefault="00860E77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系统访问地址及技术支持</w:t>
      </w:r>
    </w:p>
    <w:p w:rsidR="004D6E98" w:rsidRDefault="00860E77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1.访问地址</w:t>
      </w:r>
    </w:p>
    <w:p w:rsidR="004D6E98" w:rsidRDefault="00A675B7">
      <w:pPr>
        <w:spacing w:line="360" w:lineRule="auto"/>
        <w:ind w:firstLineChars="200" w:firstLine="420"/>
        <w:rPr>
          <w:rFonts w:ascii="仿宋_GB2312" w:eastAsia="仿宋_GB2312"/>
          <w:sz w:val="32"/>
          <w:szCs w:val="32"/>
        </w:rPr>
      </w:pPr>
      <w:hyperlink r:id="rId9" w:history="1">
        <w:r w:rsidR="00860E77">
          <w:rPr>
            <w:rStyle w:val="a7"/>
            <w:rFonts w:ascii="仿宋_GB2312" w:eastAsia="仿宋_GB2312"/>
            <w:sz w:val="32"/>
            <w:szCs w:val="32"/>
          </w:rPr>
          <w:t>http://220.160.52.163:8193/was/login.jsp</w:t>
        </w:r>
      </w:hyperlink>
    </w:p>
    <w:p w:rsidR="004D6E98" w:rsidRDefault="00860E77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2.技术支持</w:t>
      </w:r>
    </w:p>
    <w:p w:rsidR="004D6E98" w:rsidRDefault="00860E77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系统讨论群：</w:t>
      </w:r>
      <w:r>
        <w:rPr>
          <w:rFonts w:ascii="仿宋_GB2312" w:eastAsia="仿宋_GB2312"/>
          <w:sz w:val="32"/>
          <w:szCs w:val="32"/>
        </w:rPr>
        <w:t>472052868</w:t>
      </w:r>
    </w:p>
    <w:p w:rsidR="004D6E98" w:rsidRDefault="00860E77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维护热线：</w:t>
      </w:r>
      <w:r w:rsidR="00000EE3">
        <w:rPr>
          <w:rFonts w:ascii="仿宋_GB2312" w:eastAsia="仿宋_GB2312" w:hint="eastAsia"/>
          <w:sz w:val="32"/>
          <w:szCs w:val="32"/>
        </w:rPr>
        <w:t>15528803085</w:t>
      </w:r>
    </w:p>
    <w:p w:rsidR="004D6E98" w:rsidRDefault="00000EE3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技术人员：陈刚</w:t>
      </w:r>
      <w:r w:rsidR="00860E77">
        <w:rPr>
          <w:rFonts w:ascii="仿宋_GB2312" w:eastAsia="仿宋_GB2312" w:hint="eastAsia"/>
          <w:sz w:val="32"/>
          <w:szCs w:val="32"/>
        </w:rPr>
        <w:t xml:space="preserve"> </w:t>
      </w:r>
      <w:r w:rsidRPr="00000EE3">
        <w:rPr>
          <w:rFonts w:ascii="仿宋_GB2312" w:eastAsia="仿宋_GB2312" w:hint="eastAsia"/>
          <w:sz w:val="32"/>
          <w:szCs w:val="32"/>
        </w:rPr>
        <w:t>15528803085</w:t>
      </w:r>
    </w:p>
    <w:p w:rsidR="004D6E98" w:rsidRDefault="00860E77" w:rsidP="00000EE3">
      <w:pPr>
        <w:spacing w:line="360" w:lineRule="auto"/>
        <w:ind w:firstLineChars="700" w:firstLine="22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郑开新 15980601560</w:t>
      </w:r>
      <w:bookmarkStart w:id="0" w:name="_GoBack"/>
      <w:bookmarkEnd w:id="0"/>
    </w:p>
    <w:p w:rsidR="004D6E98" w:rsidRDefault="00D125BB">
      <w:pPr>
        <w:jc w:val="center"/>
        <w:rPr>
          <w:rFonts w:ascii="仿宋_GB2312" w:eastAsia="仿宋_GB2312"/>
          <w:b/>
          <w:sz w:val="32"/>
          <w:szCs w:val="32"/>
        </w:rPr>
      </w:pPr>
      <w:r>
        <w:rPr>
          <w:noProof/>
        </w:rPr>
        <w:drawing>
          <wp:inline distT="0" distB="0" distL="0" distR="0" wp14:anchorId="281D8722" wp14:editId="1F79A3A0">
            <wp:extent cx="5274310" cy="277450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4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E98" w:rsidRDefault="00860E77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账号注册</w:t>
      </w:r>
    </w:p>
    <w:p w:rsidR="004D6E98" w:rsidRDefault="00860E77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技术机构财务负责人可在系统中自主注册账号，注册后须所属技术机构审核通过后正常使用，可在“审核进度”中</w:t>
      </w:r>
      <w:r>
        <w:rPr>
          <w:rFonts w:ascii="仿宋_GB2312" w:eastAsia="仿宋_GB2312" w:hint="eastAsia"/>
          <w:sz w:val="32"/>
          <w:szCs w:val="32"/>
        </w:rPr>
        <w:lastRenderedPageBreak/>
        <w:t>查看审核进度。</w:t>
      </w:r>
    </w:p>
    <w:p w:rsidR="004D6E98" w:rsidRDefault="00860E77">
      <w:pPr>
        <w:pStyle w:val="a8"/>
        <w:spacing w:line="360" w:lineRule="auto"/>
        <w:ind w:left="640" w:firstLineChars="0" w:firstLine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1.账号注册</w:t>
      </w:r>
    </w:p>
    <w:p w:rsidR="004D6E98" w:rsidRDefault="00860E77">
      <w:pPr>
        <w:spacing w:line="360" w:lineRule="auto"/>
      </w:pPr>
      <w:r>
        <w:rPr>
          <w:noProof/>
        </w:rPr>
        <w:drawing>
          <wp:inline distT="0" distB="0" distL="114300" distR="114300">
            <wp:extent cx="5269865" cy="3732530"/>
            <wp:effectExtent l="0" t="0" r="6985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73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E98" w:rsidRDefault="00860E77">
      <w:pPr>
        <w:pStyle w:val="a8"/>
        <w:spacing w:line="360" w:lineRule="auto"/>
        <w:ind w:left="640" w:firstLineChars="0" w:firstLine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2.查询审核进度</w:t>
      </w:r>
    </w:p>
    <w:p w:rsidR="004D6E98" w:rsidRDefault="00860E77">
      <w:pPr>
        <w:jc w:val="center"/>
      </w:pPr>
      <w:r>
        <w:rPr>
          <w:noProof/>
        </w:rPr>
        <w:drawing>
          <wp:inline distT="0" distB="0" distL="114300" distR="114300">
            <wp:extent cx="5269230" cy="2405380"/>
            <wp:effectExtent l="0" t="0" r="7620" b="1397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0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E98" w:rsidRDefault="004D6E98">
      <w:pPr>
        <w:jc w:val="center"/>
      </w:pPr>
    </w:p>
    <w:p w:rsidR="004D6E98" w:rsidRDefault="00860E77">
      <w:pPr>
        <w:jc w:val="center"/>
      </w:pPr>
      <w:r>
        <w:rPr>
          <w:noProof/>
        </w:rPr>
        <w:lastRenderedPageBreak/>
        <w:drawing>
          <wp:inline distT="0" distB="0" distL="0" distR="0">
            <wp:extent cx="5274310" cy="235140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1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E98" w:rsidRDefault="00860E77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系统首页</w:t>
      </w:r>
    </w:p>
    <w:p w:rsidR="004D6E98" w:rsidRDefault="00860E77">
      <w:pPr>
        <w:pStyle w:val="a8"/>
        <w:spacing w:line="360" w:lineRule="auto"/>
        <w:ind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首页提供快捷通道、任务统计、账号信息设置等。</w:t>
      </w:r>
    </w:p>
    <w:p w:rsidR="004D6E98" w:rsidRDefault="00860E77">
      <w:pPr>
        <w:jc w:val="center"/>
      </w:pPr>
      <w:r>
        <w:rPr>
          <w:noProof/>
        </w:rPr>
        <w:drawing>
          <wp:inline distT="0" distB="0" distL="114300" distR="114300">
            <wp:extent cx="5271135" cy="2239645"/>
            <wp:effectExtent l="0" t="0" r="5715" b="825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3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E98" w:rsidRDefault="00860E77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科技项目管理页面</w:t>
      </w:r>
    </w:p>
    <w:p w:rsidR="004D6E98" w:rsidRDefault="00860E77">
      <w:pPr>
        <w:jc w:val="center"/>
      </w:pPr>
      <w:r>
        <w:rPr>
          <w:noProof/>
        </w:rPr>
        <w:drawing>
          <wp:inline distT="0" distB="0" distL="114300" distR="114300">
            <wp:extent cx="5273040" cy="2146300"/>
            <wp:effectExtent l="0" t="0" r="3810" b="635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4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E98" w:rsidRDefault="00860E77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年度执行情况</w:t>
      </w:r>
    </w:p>
    <w:p w:rsidR="004D6E98" w:rsidRDefault="00860E77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lastRenderedPageBreak/>
        <w:t>各单位每年度必须申报项目年度执行情况，未填写年度执行情况的项目将不允许提起验收。</w:t>
      </w:r>
    </w:p>
    <w:p w:rsidR="004D6E98" w:rsidRDefault="00860E77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年度执行情况包括“进度完成情况”、“项目经费资金活动表”和“项目经费年度支出明细”。</w:t>
      </w:r>
    </w:p>
    <w:p w:rsidR="004D6E98" w:rsidRDefault="00860E77">
      <w:pPr>
        <w:pStyle w:val="a8"/>
        <w:numPr>
          <w:ilvl w:val="0"/>
          <w:numId w:val="2"/>
        </w:numPr>
        <w:spacing w:line="560" w:lineRule="exact"/>
        <w:ind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发起填报</w:t>
      </w:r>
    </w:p>
    <w:p w:rsidR="004D6E98" w:rsidRDefault="00860E77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从“科技项目”管理页面中依次点击“实施管理”—&gt; “年度执行情况”—&gt; “新增”进行填写年度执行情况。</w:t>
      </w:r>
    </w:p>
    <w:p w:rsidR="004D6E98" w:rsidRDefault="00860E77">
      <w:r>
        <w:rPr>
          <w:noProof/>
        </w:rPr>
        <w:drawing>
          <wp:inline distT="0" distB="0" distL="114300" distR="114300">
            <wp:extent cx="5273040" cy="2170430"/>
            <wp:effectExtent l="0" t="0" r="3810" b="127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E98" w:rsidRDefault="00860E77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2.填写财务执行情况</w:t>
      </w:r>
    </w:p>
    <w:p w:rsidR="004D6E98" w:rsidRDefault="00860E77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“项目经费资金活动表”和“项目经费年度支出明细”，由技术机构财务负责人填写。</w:t>
      </w:r>
    </w:p>
    <w:p w:rsidR="004D6E98" w:rsidRDefault="00860E77">
      <w:r>
        <w:rPr>
          <w:noProof/>
        </w:rPr>
        <w:lastRenderedPageBreak/>
        <w:drawing>
          <wp:inline distT="0" distB="0" distL="0" distR="0">
            <wp:extent cx="5274310" cy="3474720"/>
            <wp:effectExtent l="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5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E98" w:rsidRDefault="00860E77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项目负责人和技术机构财务负责人填写完毕提交后，由所属技术机构进行审核，审核通过后省局经办人可查看该任务信息。</w:t>
      </w:r>
    </w:p>
    <w:sectPr w:rsidR="004D6E98">
      <w:footerReference w:type="default" r:id="rId1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75B7" w:rsidRDefault="00A675B7">
      <w:r>
        <w:separator/>
      </w:r>
    </w:p>
  </w:endnote>
  <w:endnote w:type="continuationSeparator" w:id="0">
    <w:p w:rsidR="00A675B7" w:rsidRDefault="00A675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altName w:val="Arial Unicode MS"/>
    <w:panose1 w:val="02010601030101010101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82486645"/>
      <w:docPartObj>
        <w:docPartGallery w:val="AutoText"/>
      </w:docPartObj>
    </w:sdtPr>
    <w:sdtEndPr/>
    <w:sdtContent>
      <w:p w:rsidR="004D6E98" w:rsidRDefault="00860E77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00EE3" w:rsidRPr="00000EE3">
          <w:rPr>
            <w:noProof/>
            <w:lang w:val="zh-CN"/>
          </w:rPr>
          <w:t>1</w:t>
        </w:r>
        <w:r>
          <w:fldChar w:fldCharType="end"/>
        </w:r>
      </w:p>
    </w:sdtContent>
  </w:sdt>
  <w:p w:rsidR="004D6E98" w:rsidRDefault="004D6E9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75B7" w:rsidRDefault="00A675B7">
      <w:r>
        <w:separator/>
      </w:r>
    </w:p>
  </w:footnote>
  <w:footnote w:type="continuationSeparator" w:id="0">
    <w:p w:rsidR="00A675B7" w:rsidRDefault="00A675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D94C31"/>
    <w:multiLevelType w:val="multilevel"/>
    <w:tmpl w:val="12D94C31"/>
    <w:lvl w:ilvl="0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abstractNum w:abstractNumId="1">
    <w:nsid w:val="64D50E2C"/>
    <w:multiLevelType w:val="multilevel"/>
    <w:tmpl w:val="64D50E2C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800FE"/>
    <w:rsid w:val="00000EE3"/>
    <w:rsid w:val="000265FD"/>
    <w:rsid w:val="00070A45"/>
    <w:rsid w:val="000A38E0"/>
    <w:rsid w:val="000B173C"/>
    <w:rsid w:val="00130E6B"/>
    <w:rsid w:val="001C715A"/>
    <w:rsid w:val="002E69E5"/>
    <w:rsid w:val="003E0668"/>
    <w:rsid w:val="00405DCF"/>
    <w:rsid w:val="004D6E98"/>
    <w:rsid w:val="00533005"/>
    <w:rsid w:val="005743FF"/>
    <w:rsid w:val="0067232E"/>
    <w:rsid w:val="00675621"/>
    <w:rsid w:val="0069642A"/>
    <w:rsid w:val="006A47EC"/>
    <w:rsid w:val="007D2687"/>
    <w:rsid w:val="008561DE"/>
    <w:rsid w:val="00860E77"/>
    <w:rsid w:val="008800FE"/>
    <w:rsid w:val="009723A8"/>
    <w:rsid w:val="00A57CB1"/>
    <w:rsid w:val="00A675B7"/>
    <w:rsid w:val="00AF50E9"/>
    <w:rsid w:val="00C5158B"/>
    <w:rsid w:val="00C72B26"/>
    <w:rsid w:val="00CC5E93"/>
    <w:rsid w:val="00CD43F2"/>
    <w:rsid w:val="00D125BB"/>
    <w:rsid w:val="00D17028"/>
    <w:rsid w:val="00D32875"/>
    <w:rsid w:val="00E172C1"/>
    <w:rsid w:val="00E70398"/>
    <w:rsid w:val="00F077BB"/>
    <w:rsid w:val="00F77EEA"/>
    <w:rsid w:val="00FB602C"/>
    <w:rsid w:val="0F2024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Document Map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semiHidden/>
    <w:unhideWhenUsed/>
    <w:qFormat/>
    <w:rPr>
      <w:rFonts w:ascii="宋体" w:eastAsia="宋体"/>
      <w:sz w:val="18"/>
      <w:szCs w:val="18"/>
    </w:rPr>
  </w:style>
  <w:style w:type="paragraph" w:styleId="a4">
    <w:name w:val="Balloon Text"/>
    <w:basedOn w:val="a"/>
    <w:link w:val="Char0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uiPriority w:val="99"/>
    <w:unhideWhenUsed/>
    <w:rPr>
      <w:color w:val="0000FF"/>
      <w:u w:val="single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qFormat/>
    <w:rPr>
      <w:rFonts w:ascii="宋体" w:eastAsia="宋体"/>
      <w:sz w:val="18"/>
      <w:szCs w:val="18"/>
    </w:r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220.160.52.163:8193/was/login.jsp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</TotalTime>
  <Pages>5</Pages>
  <Words>92</Words>
  <Characters>529</Characters>
  <Application>Microsoft Office Word</Application>
  <DocSecurity>0</DocSecurity>
  <Lines>4</Lines>
  <Paragraphs>1</Paragraphs>
  <ScaleCrop>false</ScaleCrop>
  <Company>china</Company>
  <LinksUpToDate>false</LinksUpToDate>
  <CharactersWithSpaces>620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NTKO</dc:creator>
  <cp:lastModifiedBy>黄蓁</cp:lastModifiedBy>
  <cp:revision>24</cp:revision>
  <dcterms:created xsi:type="dcterms:W3CDTF">2017-08-16T07:59:00Z</dcterms:created>
  <dcterms:modified xsi:type="dcterms:W3CDTF">2020-04-27T01:27:00Z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